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AFEC" w14:textId="77777777" w:rsidR="002B6AAE" w:rsidRDefault="001D2705" w:rsidP="001D270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A PASTOR’S PERSPECTIVE</w:t>
      </w:r>
    </w:p>
    <w:p w14:paraId="489EC122" w14:textId="77777777" w:rsidR="00DC6A98" w:rsidRDefault="00DC6A98" w:rsidP="001D270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0D640B5F" w14:textId="77777777" w:rsidR="001D2705" w:rsidRPr="001D2705" w:rsidRDefault="001D2705" w:rsidP="00DC6A98">
      <w:pPr>
        <w:spacing w:after="0"/>
        <w:jc w:val="both"/>
        <w:rPr>
          <w:rFonts w:ascii="Tahoma" w:hAnsi="Tahoma" w:cs="Tahoma"/>
          <w:b/>
          <w:i/>
          <w:sz w:val="16"/>
          <w:szCs w:val="16"/>
        </w:rPr>
      </w:pPr>
      <w:r w:rsidRPr="00DC6A98">
        <w:rPr>
          <w:rFonts w:ascii="Tahoma" w:hAnsi="Tahoma" w:cs="Tahoma"/>
          <w:b/>
          <w:sz w:val="16"/>
          <w:szCs w:val="16"/>
          <w:highlight w:val="yellow"/>
        </w:rPr>
        <w:t>1 Tim 1:12-14</w:t>
      </w:r>
      <w:r w:rsidRPr="001D2705">
        <w:rPr>
          <w:rFonts w:ascii="Tahoma" w:hAnsi="Tahoma" w:cs="Tahoma"/>
          <w:b/>
          <w:sz w:val="16"/>
          <w:szCs w:val="16"/>
        </w:rPr>
        <w:t xml:space="preserve">  </w:t>
      </w:r>
      <w:r w:rsidRPr="001D2705">
        <w:rPr>
          <w:rFonts w:ascii="Tahoma" w:hAnsi="Tahoma" w:cs="Tahoma"/>
          <w:b/>
          <w:i/>
          <w:sz w:val="16"/>
          <w:szCs w:val="16"/>
        </w:rPr>
        <w:t>And I thank Christ Jesus our Lord, who hath enabled me, for that he counted me faithful, putting me into the ministry ;  13 Who was before a blasphemer, and a persecutor, and injurious: but I obtained mercy, because I did it ignorantly in unbelief.  14 And the grace of our Lord was exceeding abundant with faith and love which is in Christ Jesus.</w:t>
      </w:r>
    </w:p>
    <w:p w14:paraId="52150311" w14:textId="77777777" w:rsidR="001D2705" w:rsidRDefault="001D2705" w:rsidP="00DC6A9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14:paraId="0B238EED" w14:textId="73B6CE4F" w:rsidR="001D2705" w:rsidRDefault="001D270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INTRO.: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A.  I got saved when I was 22 years old in 1956 and a year later went into the army and spent the next 2 years in Germany courting a young lady through the mail I had met </w:t>
      </w:r>
      <w:r w:rsidR="0044747A">
        <w:rPr>
          <w:rFonts w:ascii="Tahoma" w:hAnsi="Tahoma" w:cs="Tahoma"/>
          <w:sz w:val="18"/>
          <w:szCs w:val="18"/>
        </w:rPr>
        <w:t xml:space="preserve">the night I got saved and saw her </w:t>
      </w:r>
      <w:r>
        <w:rPr>
          <w:rFonts w:ascii="Tahoma" w:hAnsi="Tahoma" w:cs="Tahoma"/>
          <w:sz w:val="18"/>
          <w:szCs w:val="18"/>
        </w:rPr>
        <w:t>at Youth for Christ meeting</w:t>
      </w:r>
      <w:r w:rsidR="0044747A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but never dated.  </w:t>
      </w:r>
      <w:r w:rsidR="0044747A">
        <w:rPr>
          <w:rFonts w:ascii="Tahoma" w:hAnsi="Tahoma" w:cs="Tahoma"/>
          <w:sz w:val="18"/>
          <w:szCs w:val="18"/>
        </w:rPr>
        <w:t xml:space="preserve">We courted by mail.  </w:t>
      </w:r>
      <w:r>
        <w:rPr>
          <w:rFonts w:ascii="Tahoma" w:hAnsi="Tahoma" w:cs="Tahoma"/>
          <w:sz w:val="18"/>
          <w:szCs w:val="18"/>
        </w:rPr>
        <w:t>After coming home we were married a year later and in 1958 God called me into the full time pastoral ministry in my home church where we were working with the young people.</w:t>
      </w:r>
    </w:p>
    <w:p w14:paraId="6E2ED537" w14:textId="77777777" w:rsidR="001D2705" w:rsidRDefault="001D270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5B684E3" w14:textId="6984990A" w:rsidR="00AA16A1" w:rsidRDefault="001D270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B. I spent the next 4 years in Bible college (B</w:t>
      </w:r>
      <w:r w:rsidR="00787982">
        <w:rPr>
          <w:rFonts w:ascii="Tahoma" w:hAnsi="Tahoma" w:cs="Tahoma"/>
          <w:sz w:val="18"/>
          <w:szCs w:val="18"/>
        </w:rPr>
        <w:t>APTIST Bible SEMINARY)</w:t>
      </w:r>
      <w:r>
        <w:rPr>
          <w:rFonts w:ascii="Tahoma" w:hAnsi="Tahoma" w:cs="Tahoma"/>
          <w:sz w:val="18"/>
          <w:szCs w:val="18"/>
        </w:rPr>
        <w:t xml:space="preserve"> in Johnson City, NY) and pastored a church</w:t>
      </w:r>
      <w:r w:rsidR="00AA16A1">
        <w:rPr>
          <w:rFonts w:ascii="Tahoma" w:hAnsi="Tahoma" w:cs="Tahoma"/>
          <w:sz w:val="18"/>
          <w:szCs w:val="18"/>
        </w:rPr>
        <w:t xml:space="preserve"> part time about 60 miles away.  This was a VERY RURAL church.  We had a little</w:t>
      </w:r>
      <w:r w:rsidR="0044747A">
        <w:rPr>
          <w:rFonts w:ascii="Tahoma" w:hAnsi="Tahoma" w:cs="Tahoma"/>
          <w:sz w:val="18"/>
          <w:szCs w:val="18"/>
        </w:rPr>
        <w:t xml:space="preserve"> baby</w:t>
      </w:r>
      <w:r w:rsidR="00AA16A1">
        <w:rPr>
          <w:rFonts w:ascii="Tahoma" w:hAnsi="Tahoma" w:cs="Tahoma"/>
          <w:sz w:val="18"/>
          <w:szCs w:val="18"/>
        </w:rPr>
        <w:t xml:space="preserve"> girl and lived in a 31 ft. long trailer.  God wonderfully supplied our needs and the church grew.  After graduation I received a call from 3 churches and chose to go to DeRuyter, NY – a town of 700 population.  From there we moved to Md. and pastored another church in Glen Burnie.</w:t>
      </w:r>
    </w:p>
    <w:p w14:paraId="1614AD24" w14:textId="165E10C6" w:rsidR="00AA16A1" w:rsidRDefault="00AA16A1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After about 7+ years there God called us to Fairless Hills, PA where I pastored for the next 31 years.  Then due to health reasons I had to resign and go “on the road” preaching and teaching wherever the Lord opened the door.  Last year I had to stop travelling </w:t>
      </w:r>
      <w:r w:rsidR="0044747A">
        <w:rPr>
          <w:rFonts w:ascii="Tahoma" w:hAnsi="Tahoma" w:cs="Tahoma"/>
          <w:sz w:val="18"/>
          <w:szCs w:val="18"/>
        </w:rPr>
        <w:t xml:space="preserve">as much </w:t>
      </w:r>
      <w:r>
        <w:rPr>
          <w:rFonts w:ascii="Tahoma" w:hAnsi="Tahoma" w:cs="Tahoma"/>
          <w:sz w:val="18"/>
          <w:szCs w:val="18"/>
        </w:rPr>
        <w:t>due to my wife’s health issues.  So, here I am today.</w:t>
      </w:r>
    </w:p>
    <w:p w14:paraId="32430C28" w14:textId="77777777" w:rsidR="00AA16A1" w:rsidRDefault="00AA16A1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1361859" w14:textId="77777777" w:rsidR="00AA16A1" w:rsidRDefault="00AA16A1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C.  Today I will attempt to give you some ministry secrets and </w:t>
      </w:r>
      <w:r w:rsidRPr="00DC6A98">
        <w:rPr>
          <w:rFonts w:ascii="Tahoma" w:hAnsi="Tahoma" w:cs="Tahoma"/>
          <w:b/>
          <w:sz w:val="18"/>
          <w:szCs w:val="18"/>
          <w:highlight w:val="yellow"/>
        </w:rPr>
        <w:t>“A PASTOR’S PERSPECTIVE.”</w:t>
      </w:r>
    </w:p>
    <w:p w14:paraId="2350E28E" w14:textId="77777777" w:rsidR="00AA16A1" w:rsidRDefault="00AA16A1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71101B5A" w14:textId="77777777" w:rsidR="00AA16A1" w:rsidRDefault="00AA16A1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I.   A TYPICAL PASTOR’S DAY:</w:t>
      </w:r>
    </w:p>
    <w:p w14:paraId="11F64DA0" w14:textId="77777777" w:rsidR="00AA16A1" w:rsidRDefault="00AA16A1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310CA567" w14:textId="77777777" w:rsidR="00AA16A1" w:rsidRPr="00DC6A98" w:rsidRDefault="00AA16A1" w:rsidP="00DC6A98">
      <w:pPr>
        <w:spacing w:after="0"/>
        <w:jc w:val="both"/>
        <w:rPr>
          <w:rFonts w:ascii="Tahoma" w:hAnsi="Tahoma" w:cs="Tahoma"/>
          <w:color w:val="1F497D" w:themeColor="text2"/>
          <w:sz w:val="18"/>
          <w:szCs w:val="18"/>
        </w:rPr>
      </w:pPr>
      <w:r w:rsidRPr="00DC6A98">
        <w:rPr>
          <w:rFonts w:ascii="Tahoma" w:hAnsi="Tahoma" w:cs="Tahoma"/>
          <w:b/>
          <w:color w:val="1F497D" w:themeColor="text2"/>
          <w:sz w:val="18"/>
          <w:szCs w:val="18"/>
        </w:rPr>
        <w:t xml:space="preserve">     </w:t>
      </w:r>
      <w:r w:rsidRPr="00DC6A98">
        <w:rPr>
          <w:rFonts w:ascii="Tahoma" w:hAnsi="Tahoma" w:cs="Tahoma"/>
          <w:color w:val="1F497D" w:themeColor="text2"/>
          <w:sz w:val="18"/>
          <w:szCs w:val="18"/>
        </w:rPr>
        <w:t>A. Starting the Day with the Lord:</w:t>
      </w:r>
    </w:p>
    <w:p w14:paraId="4D3235B0" w14:textId="77777777" w:rsidR="00AA16A1" w:rsidRDefault="00AA16A1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426F8A" w14:textId="77777777" w:rsidR="00AA16A1" w:rsidRPr="00DC6A98" w:rsidRDefault="00AA16A1" w:rsidP="00DC6A98">
      <w:pPr>
        <w:spacing w:after="0"/>
        <w:ind w:left="510"/>
        <w:jc w:val="both"/>
        <w:rPr>
          <w:rFonts w:ascii="Tahoma" w:hAnsi="Tahoma" w:cs="Tahoma"/>
          <w:color w:val="C00000"/>
          <w:sz w:val="18"/>
          <w:szCs w:val="18"/>
        </w:rPr>
      </w:pPr>
      <w:r w:rsidRPr="00DC6A98">
        <w:rPr>
          <w:rFonts w:ascii="Tahoma" w:hAnsi="Tahoma" w:cs="Tahoma"/>
          <w:color w:val="C00000"/>
          <w:sz w:val="18"/>
          <w:szCs w:val="18"/>
        </w:rPr>
        <w:t>1.  After reading a Bible passage I would often read a sermon from C.H. Spurgeon… gleaning a lot of theology along the way.</w:t>
      </w:r>
    </w:p>
    <w:p w14:paraId="01BDC95E" w14:textId="77777777" w:rsidR="00AA16A1" w:rsidRDefault="00AA16A1" w:rsidP="00DC6A98">
      <w:pPr>
        <w:spacing w:after="0"/>
        <w:ind w:left="510"/>
        <w:jc w:val="both"/>
        <w:rPr>
          <w:rFonts w:ascii="Tahoma" w:hAnsi="Tahoma" w:cs="Tahoma"/>
          <w:sz w:val="18"/>
          <w:szCs w:val="18"/>
        </w:rPr>
      </w:pPr>
      <w:r w:rsidRPr="00DC6A98">
        <w:rPr>
          <w:rFonts w:ascii="Tahoma" w:hAnsi="Tahoma" w:cs="Tahoma"/>
          <w:color w:val="C00000"/>
          <w:sz w:val="18"/>
          <w:szCs w:val="18"/>
        </w:rPr>
        <w:t>2.  After that I would spend time praying concerning the needs of my family of a wife and 4 children and the needs of the church</w:t>
      </w:r>
      <w:r w:rsidR="00DC6A98" w:rsidRPr="00DC6A98">
        <w:rPr>
          <w:rFonts w:ascii="Tahoma" w:hAnsi="Tahoma" w:cs="Tahoma"/>
          <w:color w:val="C00000"/>
          <w:sz w:val="18"/>
          <w:szCs w:val="18"/>
        </w:rPr>
        <w:t xml:space="preserve"> family</w:t>
      </w:r>
      <w:r>
        <w:rPr>
          <w:rFonts w:ascii="Tahoma" w:hAnsi="Tahoma" w:cs="Tahoma"/>
          <w:sz w:val="18"/>
          <w:szCs w:val="18"/>
        </w:rPr>
        <w:t>.</w:t>
      </w:r>
    </w:p>
    <w:p w14:paraId="68E2D285" w14:textId="77777777" w:rsidR="00DC6A98" w:rsidRDefault="00DC6A98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0B31B13" w14:textId="70E8240A" w:rsidR="00DC6A98" w:rsidRPr="00DC6A98" w:rsidRDefault="00DC6A98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NOTE: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 us morning family devotions were not ideal.  We did devotions after the evening meal.  (</w:t>
      </w:r>
      <w:r w:rsidR="007C23D7">
        <w:rPr>
          <w:rFonts w:ascii="Tahoma" w:hAnsi="Tahoma" w:cs="Tahoma"/>
          <w:sz w:val="18"/>
          <w:szCs w:val="18"/>
        </w:rPr>
        <w:t xml:space="preserve"> since our kids were small we often used </w:t>
      </w:r>
      <w:r w:rsidR="007C23D7" w:rsidRPr="00482D38">
        <w:rPr>
          <w:rFonts w:ascii="Tahoma" w:hAnsi="Tahoma" w:cs="Tahoma"/>
          <w:b/>
          <w:bCs/>
          <w:sz w:val="18"/>
          <w:szCs w:val="18"/>
        </w:rPr>
        <w:t xml:space="preserve">The </w:t>
      </w:r>
      <w:r w:rsidRPr="00482D38">
        <w:rPr>
          <w:rFonts w:ascii="Tahoma" w:hAnsi="Tahoma" w:cs="Tahoma"/>
          <w:b/>
          <w:bCs/>
          <w:sz w:val="18"/>
          <w:szCs w:val="18"/>
        </w:rPr>
        <w:t>Bible in Pictures for Little Eyes</w:t>
      </w:r>
      <w:r>
        <w:rPr>
          <w:rFonts w:ascii="Tahoma" w:hAnsi="Tahoma" w:cs="Tahoma"/>
          <w:sz w:val="18"/>
          <w:szCs w:val="18"/>
        </w:rPr>
        <w:t>)</w:t>
      </w:r>
    </w:p>
    <w:p w14:paraId="522281D1" w14:textId="77777777" w:rsidR="00AA16A1" w:rsidRDefault="00AA16A1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0DB0792" w14:textId="77777777" w:rsidR="00AA16A1" w:rsidRDefault="00AA16A1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DC6A98">
        <w:rPr>
          <w:rFonts w:ascii="Tahoma" w:hAnsi="Tahoma" w:cs="Tahoma"/>
          <w:color w:val="1F497D" w:themeColor="text2"/>
          <w:sz w:val="18"/>
          <w:szCs w:val="18"/>
        </w:rPr>
        <w:t xml:space="preserve">B.  </w:t>
      </w:r>
      <w:r w:rsidR="00F16EB5" w:rsidRPr="00DC6A98">
        <w:rPr>
          <w:rFonts w:ascii="Tahoma" w:hAnsi="Tahoma" w:cs="Tahoma"/>
          <w:color w:val="1F497D" w:themeColor="text2"/>
          <w:sz w:val="18"/>
          <w:szCs w:val="18"/>
        </w:rPr>
        <w:t>Starting the Day in the ministry:</w:t>
      </w:r>
    </w:p>
    <w:p w14:paraId="3DBE1AF2" w14:textId="77777777" w:rsidR="00F16EB5" w:rsidRDefault="00F16EB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11C8484" w14:textId="77777777" w:rsidR="00F16EB5" w:rsidRPr="00DC6A98" w:rsidRDefault="00F16EB5" w:rsidP="00DC6A98">
      <w:pPr>
        <w:spacing w:after="0"/>
        <w:ind w:left="510"/>
        <w:jc w:val="both"/>
        <w:rPr>
          <w:rFonts w:ascii="Tahoma" w:hAnsi="Tahoma" w:cs="Tahoma"/>
          <w:color w:val="C00000"/>
          <w:sz w:val="18"/>
          <w:szCs w:val="18"/>
        </w:rPr>
      </w:pPr>
      <w:r w:rsidRPr="00DC6A98">
        <w:rPr>
          <w:rFonts w:ascii="Tahoma" w:hAnsi="Tahoma" w:cs="Tahoma"/>
          <w:color w:val="C00000"/>
          <w:sz w:val="18"/>
          <w:szCs w:val="18"/>
        </w:rPr>
        <w:t xml:space="preserve">1.  I would try to take </w:t>
      </w:r>
      <w:r w:rsidRPr="00DC6A98">
        <w:rPr>
          <w:rFonts w:ascii="Tahoma" w:hAnsi="Tahoma" w:cs="Tahoma"/>
          <w:b/>
          <w:color w:val="C00000"/>
          <w:sz w:val="18"/>
          <w:szCs w:val="18"/>
          <w:highlight w:val="yellow"/>
        </w:rPr>
        <w:t>Monday</w:t>
      </w:r>
      <w:r w:rsidRPr="00DC6A98">
        <w:rPr>
          <w:rFonts w:ascii="Tahoma" w:hAnsi="Tahoma" w:cs="Tahoma"/>
          <w:color w:val="C00000"/>
          <w:sz w:val="18"/>
          <w:szCs w:val="18"/>
        </w:rPr>
        <w:t xml:space="preserve"> off to spend with my family (I had to learn that the hard way) &amp; my wife basically raised the kids, tended the home and cooked, etc.</w:t>
      </w:r>
    </w:p>
    <w:p w14:paraId="7E14842E" w14:textId="77777777" w:rsidR="00F16EB5" w:rsidRPr="00DC6A98" w:rsidRDefault="00F16EB5" w:rsidP="00DC6A98">
      <w:pPr>
        <w:spacing w:after="0"/>
        <w:ind w:left="510"/>
        <w:jc w:val="both"/>
        <w:rPr>
          <w:rFonts w:ascii="Tahoma" w:hAnsi="Tahoma" w:cs="Tahoma"/>
          <w:color w:val="C00000"/>
          <w:sz w:val="18"/>
          <w:szCs w:val="18"/>
        </w:rPr>
      </w:pPr>
      <w:r w:rsidRPr="00DC6A98">
        <w:rPr>
          <w:rFonts w:ascii="Tahoma" w:hAnsi="Tahoma" w:cs="Tahoma"/>
          <w:color w:val="C00000"/>
          <w:sz w:val="18"/>
          <w:szCs w:val="18"/>
        </w:rPr>
        <w:t>2.  When the Lord showed me I was to be the head of the HOME before the head of the CHURCH, things changed drastically.</w:t>
      </w:r>
    </w:p>
    <w:p w14:paraId="741FDCCF" w14:textId="77777777" w:rsidR="00F16EB5" w:rsidRDefault="00F16EB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566D409" w14:textId="77777777" w:rsidR="00F16EB5" w:rsidRDefault="00F16EB5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II.  A TYPICAL PASTOR’S WEEK:</w:t>
      </w:r>
    </w:p>
    <w:p w14:paraId="54E100DC" w14:textId="77777777" w:rsidR="00883025" w:rsidRDefault="00883025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56EADC79" w14:textId="77777777" w:rsidR="00883025" w:rsidRPr="00883025" w:rsidRDefault="0088302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ILLUS.: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Actually there is NO “typical” Pastor’s week, with weddings, funerals, </w:t>
      </w:r>
      <w:r w:rsidR="00DC6A98">
        <w:rPr>
          <w:rFonts w:ascii="Tahoma" w:hAnsi="Tahoma" w:cs="Tahoma"/>
          <w:sz w:val="18"/>
          <w:szCs w:val="18"/>
        </w:rPr>
        <w:t>meetings, correspondence, counselling, planning the church calendar, etc., etc.</w:t>
      </w:r>
    </w:p>
    <w:p w14:paraId="0B190506" w14:textId="77777777" w:rsidR="00F16EB5" w:rsidRDefault="00F16EB5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59E25C58" w14:textId="77777777" w:rsidR="00F16EB5" w:rsidRDefault="00F16EB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DC6A98">
        <w:rPr>
          <w:rFonts w:ascii="Tahoma" w:hAnsi="Tahoma" w:cs="Tahoma"/>
          <w:b/>
          <w:color w:val="1F497D" w:themeColor="text2"/>
          <w:sz w:val="18"/>
          <w:szCs w:val="18"/>
        </w:rPr>
        <w:t xml:space="preserve"> </w:t>
      </w:r>
      <w:r w:rsidRPr="00DC6A98">
        <w:rPr>
          <w:rFonts w:ascii="Tahoma" w:hAnsi="Tahoma" w:cs="Tahoma"/>
          <w:color w:val="1F497D" w:themeColor="text2"/>
          <w:sz w:val="18"/>
          <w:szCs w:val="18"/>
        </w:rPr>
        <w:t xml:space="preserve">A.  </w:t>
      </w:r>
      <w:r w:rsidR="00DC6A98">
        <w:rPr>
          <w:rFonts w:ascii="Tahoma" w:hAnsi="Tahoma" w:cs="Tahoma"/>
          <w:color w:val="1F497D" w:themeColor="text2"/>
          <w:sz w:val="18"/>
          <w:szCs w:val="18"/>
        </w:rPr>
        <w:t xml:space="preserve">Now for </w:t>
      </w:r>
      <w:r w:rsidRPr="00DC6A98">
        <w:rPr>
          <w:rFonts w:ascii="Tahoma" w:hAnsi="Tahoma" w:cs="Tahoma"/>
          <w:color w:val="1F497D" w:themeColor="text2"/>
          <w:sz w:val="18"/>
          <w:szCs w:val="18"/>
        </w:rPr>
        <w:t>the Work Week:</w:t>
      </w:r>
    </w:p>
    <w:p w14:paraId="5BFD7967" w14:textId="77777777" w:rsidR="00F16EB5" w:rsidRDefault="00F16EB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62751AA" w14:textId="77777777" w:rsidR="00F16EB5" w:rsidRPr="00DC6A98" w:rsidRDefault="00F16EB5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  <w:r w:rsidRPr="00DC6A98">
        <w:rPr>
          <w:rFonts w:ascii="Tahoma" w:hAnsi="Tahoma" w:cs="Tahoma"/>
          <w:color w:val="C00000"/>
          <w:sz w:val="18"/>
          <w:szCs w:val="18"/>
        </w:rPr>
        <w:t xml:space="preserve">1.  </w:t>
      </w:r>
      <w:r w:rsidRPr="00DC6A98">
        <w:rPr>
          <w:rFonts w:ascii="Tahoma" w:hAnsi="Tahoma" w:cs="Tahoma"/>
          <w:b/>
          <w:color w:val="C00000"/>
          <w:sz w:val="18"/>
          <w:szCs w:val="18"/>
          <w:highlight w:val="yellow"/>
        </w:rPr>
        <w:t>Tuesday</w:t>
      </w:r>
      <w:r w:rsidRPr="00DC6A98">
        <w:rPr>
          <w:rFonts w:ascii="Tahoma" w:hAnsi="Tahoma" w:cs="Tahoma"/>
          <w:color w:val="C00000"/>
          <w:sz w:val="18"/>
          <w:szCs w:val="18"/>
        </w:rPr>
        <w:t xml:space="preserve"> I would spend the morning in the office, planning</w:t>
      </w:r>
      <w:r w:rsidR="00DC6A98" w:rsidRPr="00DC6A98">
        <w:rPr>
          <w:rFonts w:ascii="Tahoma" w:hAnsi="Tahoma" w:cs="Tahoma"/>
          <w:color w:val="C00000"/>
          <w:sz w:val="18"/>
          <w:szCs w:val="18"/>
        </w:rPr>
        <w:t xml:space="preserve"> special days</w:t>
      </w:r>
      <w:r w:rsidRPr="00DC6A98">
        <w:rPr>
          <w:rFonts w:ascii="Tahoma" w:hAnsi="Tahoma" w:cs="Tahoma"/>
          <w:color w:val="C00000"/>
          <w:sz w:val="18"/>
          <w:szCs w:val="18"/>
        </w:rPr>
        <w:t>, answering correspondence, phone calls, etc. and then do hospital and home visitation in the afternoon.  (I would do some Wed. night message prep Tues. night</w:t>
      </w:r>
      <w:r w:rsidR="00883025" w:rsidRPr="00DC6A98">
        <w:rPr>
          <w:rFonts w:ascii="Tahoma" w:hAnsi="Tahoma" w:cs="Tahoma"/>
          <w:color w:val="C00000"/>
          <w:sz w:val="18"/>
          <w:szCs w:val="18"/>
        </w:rPr>
        <w:t>)</w:t>
      </w:r>
    </w:p>
    <w:p w14:paraId="4D74BA27" w14:textId="77777777" w:rsidR="00F16EB5" w:rsidRPr="00DC6A98" w:rsidRDefault="00F16EB5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  <w:r w:rsidRPr="00DC6A98">
        <w:rPr>
          <w:rFonts w:ascii="Tahoma" w:hAnsi="Tahoma" w:cs="Tahoma"/>
          <w:color w:val="C00000"/>
          <w:sz w:val="18"/>
          <w:szCs w:val="18"/>
        </w:rPr>
        <w:t xml:space="preserve">2.  </w:t>
      </w:r>
      <w:r w:rsidRPr="00DC6A98">
        <w:rPr>
          <w:rFonts w:ascii="Tahoma" w:hAnsi="Tahoma" w:cs="Tahoma"/>
          <w:b/>
          <w:color w:val="C00000"/>
          <w:sz w:val="18"/>
          <w:szCs w:val="18"/>
          <w:highlight w:val="yellow"/>
        </w:rPr>
        <w:t>Wednesday</w:t>
      </w:r>
      <w:r w:rsidRPr="00DC6A98">
        <w:rPr>
          <w:rFonts w:ascii="Tahoma" w:hAnsi="Tahoma" w:cs="Tahoma"/>
          <w:color w:val="C00000"/>
          <w:sz w:val="18"/>
          <w:szCs w:val="18"/>
        </w:rPr>
        <w:t xml:space="preserve"> I would finish up my notes for Wed. night along with visuals, handouts, etc.  Usually I would do a verse-by verse study o</w:t>
      </w:r>
      <w:r w:rsidR="00883025" w:rsidRPr="00DC6A98">
        <w:rPr>
          <w:rFonts w:ascii="Tahoma" w:hAnsi="Tahoma" w:cs="Tahoma"/>
          <w:color w:val="C00000"/>
          <w:sz w:val="18"/>
          <w:szCs w:val="18"/>
        </w:rPr>
        <w:t>n Wed. nights thru a Bible book</w:t>
      </w:r>
    </w:p>
    <w:p w14:paraId="7C302767" w14:textId="77777777" w:rsidR="00883025" w:rsidRDefault="00883025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6A98">
        <w:rPr>
          <w:rFonts w:ascii="Tahoma" w:hAnsi="Tahoma" w:cs="Tahoma"/>
          <w:b/>
          <w:sz w:val="18"/>
          <w:szCs w:val="18"/>
          <w:highlight w:val="yellow"/>
        </w:rPr>
        <w:t>NOTE: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I was an expository preacher heeding the Scriptures admonition to </w:t>
      </w:r>
      <w:r w:rsidRPr="00883025">
        <w:rPr>
          <w:rFonts w:ascii="Tahoma" w:hAnsi="Tahoma" w:cs="Tahoma"/>
          <w:b/>
          <w:i/>
          <w:sz w:val="16"/>
          <w:szCs w:val="16"/>
        </w:rPr>
        <w:t>“preach the Word”</w:t>
      </w:r>
      <w:r>
        <w:rPr>
          <w:rFonts w:ascii="Tahoma" w:hAnsi="Tahoma" w:cs="Tahoma"/>
          <w:sz w:val="18"/>
          <w:szCs w:val="18"/>
        </w:rPr>
        <w:t xml:space="preserve">  not just preach about the Word, or ride a hobby horse, etc.</w:t>
      </w:r>
    </w:p>
    <w:p w14:paraId="5E649526" w14:textId="77777777" w:rsidR="00883025" w:rsidRPr="00883025" w:rsidRDefault="00883025" w:rsidP="00DC6A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53BAC106" w14:textId="14BB7831" w:rsidR="00F16EB5" w:rsidRPr="00BD793F" w:rsidRDefault="00F16EB5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  <w:r w:rsidRPr="00BD793F">
        <w:rPr>
          <w:rFonts w:ascii="Tahoma" w:hAnsi="Tahoma" w:cs="Tahoma"/>
          <w:b/>
          <w:color w:val="C00000"/>
          <w:sz w:val="18"/>
          <w:szCs w:val="18"/>
        </w:rPr>
        <w:t xml:space="preserve">3. </w:t>
      </w:r>
      <w:r w:rsidRPr="00BD793F">
        <w:rPr>
          <w:rFonts w:ascii="Tahoma" w:hAnsi="Tahoma" w:cs="Tahoma"/>
          <w:b/>
          <w:color w:val="C00000"/>
          <w:sz w:val="18"/>
          <w:szCs w:val="18"/>
          <w:highlight w:val="yellow"/>
        </w:rPr>
        <w:t>Thursday</w:t>
      </w:r>
      <w:r w:rsidRPr="00BD793F">
        <w:rPr>
          <w:rFonts w:ascii="Tahoma" w:hAnsi="Tahoma" w:cs="Tahoma"/>
          <w:color w:val="C00000"/>
          <w:sz w:val="18"/>
          <w:szCs w:val="18"/>
        </w:rPr>
        <w:t xml:space="preserve"> I would work on my Sunday night message i</w:t>
      </w:r>
      <w:r w:rsidR="00883025" w:rsidRPr="00BD793F">
        <w:rPr>
          <w:rFonts w:ascii="Tahoma" w:hAnsi="Tahoma" w:cs="Tahoma"/>
          <w:color w:val="C00000"/>
          <w:sz w:val="18"/>
          <w:szCs w:val="18"/>
        </w:rPr>
        <w:t>n the AM, visit in the afternoon, and go on church visitation on Thurs. night</w:t>
      </w:r>
    </w:p>
    <w:p w14:paraId="3E8BE470" w14:textId="77777777" w:rsidR="00883025" w:rsidRPr="00BD793F" w:rsidRDefault="00883025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  <w:r w:rsidRPr="00BD793F">
        <w:rPr>
          <w:rFonts w:ascii="Tahoma" w:hAnsi="Tahoma" w:cs="Tahoma"/>
          <w:color w:val="C00000"/>
          <w:sz w:val="18"/>
          <w:szCs w:val="18"/>
        </w:rPr>
        <w:t xml:space="preserve">4.  </w:t>
      </w:r>
      <w:r w:rsidRPr="00BD793F">
        <w:rPr>
          <w:rFonts w:ascii="Tahoma" w:hAnsi="Tahoma" w:cs="Tahoma"/>
          <w:b/>
          <w:color w:val="C00000"/>
          <w:sz w:val="18"/>
          <w:szCs w:val="18"/>
          <w:highlight w:val="yellow"/>
        </w:rPr>
        <w:t>Friday</w:t>
      </w:r>
      <w:r w:rsidRPr="00BD793F">
        <w:rPr>
          <w:rFonts w:ascii="Tahoma" w:hAnsi="Tahoma" w:cs="Tahoma"/>
          <w:color w:val="C00000"/>
          <w:sz w:val="18"/>
          <w:szCs w:val="18"/>
        </w:rPr>
        <w:t xml:space="preserve"> I would finish up my Sunday morning message and give my sermon titles &amp; other material to my secretary for the Sunday bulletin</w:t>
      </w:r>
    </w:p>
    <w:p w14:paraId="17C76DB0" w14:textId="77777777" w:rsidR="00883025" w:rsidRPr="00BD793F" w:rsidRDefault="00883025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  <w:r w:rsidRPr="00BD793F">
        <w:rPr>
          <w:rFonts w:ascii="Tahoma" w:hAnsi="Tahoma" w:cs="Tahoma"/>
          <w:color w:val="C00000"/>
          <w:sz w:val="18"/>
          <w:szCs w:val="18"/>
        </w:rPr>
        <w:t xml:space="preserve">5.  </w:t>
      </w:r>
      <w:r w:rsidRPr="00BD793F">
        <w:rPr>
          <w:rFonts w:ascii="Tahoma" w:hAnsi="Tahoma" w:cs="Tahoma"/>
          <w:b/>
          <w:color w:val="C00000"/>
          <w:sz w:val="18"/>
          <w:szCs w:val="18"/>
          <w:highlight w:val="yellow"/>
        </w:rPr>
        <w:t>Saturday</w:t>
      </w:r>
      <w:r w:rsidRPr="00BD793F">
        <w:rPr>
          <w:rFonts w:ascii="Tahoma" w:hAnsi="Tahoma" w:cs="Tahoma"/>
          <w:color w:val="C00000"/>
          <w:sz w:val="18"/>
          <w:szCs w:val="18"/>
        </w:rPr>
        <w:t xml:space="preserve"> was Bus Visitation in the morning, hospital and other visitation in the afternoon and if possible take a couple of hours with my family (who often went on Bus Visitation with me) – Sat. night I would prepare my S.S. lesson.</w:t>
      </w:r>
    </w:p>
    <w:p w14:paraId="58C7B9F9" w14:textId="77777777" w:rsidR="00DC6A98" w:rsidRPr="00BD793F" w:rsidRDefault="00DC6A98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  <w:r w:rsidRPr="00BD793F">
        <w:rPr>
          <w:rFonts w:ascii="Tahoma" w:hAnsi="Tahoma" w:cs="Tahoma"/>
          <w:color w:val="C00000"/>
          <w:sz w:val="18"/>
          <w:szCs w:val="18"/>
        </w:rPr>
        <w:t xml:space="preserve">6.  </w:t>
      </w:r>
      <w:r w:rsidRPr="00BD793F">
        <w:rPr>
          <w:rFonts w:ascii="Tahoma" w:hAnsi="Tahoma" w:cs="Tahoma"/>
          <w:b/>
          <w:color w:val="C00000"/>
          <w:sz w:val="18"/>
          <w:szCs w:val="18"/>
          <w:highlight w:val="yellow"/>
        </w:rPr>
        <w:t>Sunday</w:t>
      </w:r>
      <w:r w:rsidRPr="00BD793F">
        <w:rPr>
          <w:rFonts w:ascii="Tahoma" w:hAnsi="Tahoma" w:cs="Tahoma"/>
          <w:b/>
          <w:color w:val="C00000"/>
          <w:sz w:val="18"/>
          <w:szCs w:val="18"/>
        </w:rPr>
        <w:t xml:space="preserve"> </w:t>
      </w:r>
      <w:r w:rsidRPr="00BD793F">
        <w:rPr>
          <w:rFonts w:ascii="Tahoma" w:hAnsi="Tahoma" w:cs="Tahoma"/>
          <w:color w:val="C00000"/>
          <w:sz w:val="18"/>
          <w:szCs w:val="18"/>
        </w:rPr>
        <w:t>began with meeting with Bus Workers, encouraging them, fellowshipping with them, etc.</w:t>
      </w:r>
    </w:p>
    <w:p w14:paraId="013678C7" w14:textId="77777777" w:rsidR="00DC6A98" w:rsidRPr="00BD793F" w:rsidRDefault="00DC6A98" w:rsidP="00DC6A98">
      <w:pPr>
        <w:spacing w:after="0"/>
        <w:ind w:left="570"/>
        <w:jc w:val="both"/>
        <w:rPr>
          <w:rFonts w:ascii="Tahoma" w:hAnsi="Tahoma" w:cs="Tahoma"/>
          <w:color w:val="C00000"/>
          <w:sz w:val="18"/>
          <w:szCs w:val="18"/>
        </w:rPr>
      </w:pPr>
    </w:p>
    <w:p w14:paraId="21C40C50" w14:textId="77777777" w:rsidR="00DC6A98" w:rsidRPr="00BD793F" w:rsidRDefault="00DC6A98" w:rsidP="00DC6A98">
      <w:pPr>
        <w:spacing w:after="0"/>
        <w:ind w:left="570"/>
        <w:jc w:val="both"/>
        <w:rPr>
          <w:rFonts w:ascii="Tahoma" w:hAnsi="Tahoma" w:cs="Tahoma"/>
          <w:color w:val="00B05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BD793F">
        <w:rPr>
          <w:rFonts w:ascii="Tahoma" w:hAnsi="Tahoma" w:cs="Tahoma"/>
          <w:color w:val="00B050"/>
          <w:sz w:val="18"/>
          <w:szCs w:val="18"/>
        </w:rPr>
        <w:t>a.  I tried to keep from having counselling sessions after the AM service</w:t>
      </w:r>
    </w:p>
    <w:p w14:paraId="79191E5F" w14:textId="77777777" w:rsidR="00DC6A98" w:rsidRPr="00BD793F" w:rsidRDefault="00DC6A98" w:rsidP="00DC6A98">
      <w:pPr>
        <w:spacing w:after="0"/>
        <w:ind w:left="570"/>
        <w:jc w:val="both"/>
        <w:rPr>
          <w:rFonts w:ascii="Tahoma" w:hAnsi="Tahoma" w:cs="Tahoma"/>
          <w:color w:val="00B050"/>
          <w:sz w:val="18"/>
          <w:szCs w:val="18"/>
        </w:rPr>
      </w:pPr>
      <w:r w:rsidRPr="00BD793F">
        <w:rPr>
          <w:rFonts w:ascii="Tahoma" w:hAnsi="Tahoma" w:cs="Tahoma"/>
          <w:color w:val="00B050"/>
          <w:sz w:val="18"/>
          <w:szCs w:val="18"/>
        </w:rPr>
        <w:t xml:space="preserve">     b.  I would schedule them (almost weekly) after the PM service</w:t>
      </w:r>
    </w:p>
    <w:p w14:paraId="53AF0887" w14:textId="77777777" w:rsidR="00DC6A98" w:rsidRPr="00BD793F" w:rsidRDefault="00DC6A98" w:rsidP="00DC6A98">
      <w:pPr>
        <w:spacing w:after="0"/>
        <w:ind w:left="570"/>
        <w:jc w:val="both"/>
        <w:rPr>
          <w:rFonts w:ascii="Tahoma" w:hAnsi="Tahoma" w:cs="Tahoma"/>
          <w:color w:val="00B050"/>
          <w:sz w:val="18"/>
          <w:szCs w:val="18"/>
        </w:rPr>
      </w:pPr>
      <w:r w:rsidRPr="00BD793F">
        <w:rPr>
          <w:rFonts w:ascii="Tahoma" w:hAnsi="Tahoma" w:cs="Tahoma"/>
          <w:color w:val="00B050"/>
          <w:sz w:val="18"/>
          <w:szCs w:val="18"/>
        </w:rPr>
        <w:t xml:space="preserve">     c.  Sunday usually began about 7AM at the church and usually ended about 10PM</w:t>
      </w:r>
    </w:p>
    <w:p w14:paraId="73009766" w14:textId="77777777" w:rsidR="00AA16A1" w:rsidRPr="00DC6A98" w:rsidRDefault="00AA16A1" w:rsidP="00DC6A98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</w:p>
    <w:p w14:paraId="78BD277A" w14:textId="77777777" w:rsidR="00AA16A1" w:rsidRPr="00AA16A1" w:rsidRDefault="00AA16A1" w:rsidP="00DC6A9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</w:p>
    <w:p w14:paraId="0BA0643E" w14:textId="77777777" w:rsidR="001D2705" w:rsidRPr="001D2705" w:rsidRDefault="001D2705" w:rsidP="00DC6A98">
      <w:pPr>
        <w:jc w:val="both"/>
        <w:rPr>
          <w:rFonts w:ascii="Tahoma" w:hAnsi="Tahoma" w:cs="Tahoma"/>
          <w:b/>
          <w:sz w:val="18"/>
          <w:szCs w:val="18"/>
        </w:rPr>
      </w:pPr>
    </w:p>
    <w:sectPr w:rsidR="001D2705" w:rsidRPr="001D2705" w:rsidSect="000164E7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05"/>
    <w:rsid w:val="000164E7"/>
    <w:rsid w:val="00181368"/>
    <w:rsid w:val="001D2705"/>
    <w:rsid w:val="002B6AAE"/>
    <w:rsid w:val="0030167B"/>
    <w:rsid w:val="00372CBC"/>
    <w:rsid w:val="0044747A"/>
    <w:rsid w:val="00482D38"/>
    <w:rsid w:val="00787982"/>
    <w:rsid w:val="007C23D7"/>
    <w:rsid w:val="00883025"/>
    <w:rsid w:val="00AA16A1"/>
    <w:rsid w:val="00BD793F"/>
    <w:rsid w:val="00DC6A98"/>
    <w:rsid w:val="00F16EB5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AD42"/>
  <w15:docId w15:val="{BE7CBBF3-B2D3-4DE4-A714-1F5A6CF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Fedena</dc:creator>
  <cp:lastModifiedBy>Paul Fedena</cp:lastModifiedBy>
  <cp:revision>7</cp:revision>
  <dcterms:created xsi:type="dcterms:W3CDTF">2017-03-03T01:13:00Z</dcterms:created>
  <dcterms:modified xsi:type="dcterms:W3CDTF">2022-03-19T19:12:00Z</dcterms:modified>
</cp:coreProperties>
</file>